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C0" w:rsidRPr="004120C0" w:rsidRDefault="004120C0" w:rsidP="004120C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</w:pPr>
      <w:r w:rsidRPr="004120C0"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  <w:t>Autosomal recessive</w:t>
      </w:r>
    </w:p>
    <w:p w:rsidR="004120C0" w:rsidRPr="004120C0" w:rsidRDefault="004120C0" w:rsidP="004120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>In this example, two unaffected parents each carry one copy of a gene mutation for an autosomal recessive disorder. They have one affected child and three unaffected children, two of which carry one copy of the gene mutation.</w:t>
      </w:r>
    </w:p>
    <w:p w:rsidR="004120C0" w:rsidRDefault="004120C0" w:rsidP="00412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</w:rPr>
        <w:drawing>
          <wp:inline distT="0" distB="0" distL="0" distR="0">
            <wp:extent cx="2734808" cy="3530010"/>
            <wp:effectExtent l="0" t="0" r="8890" b="0"/>
            <wp:docPr id="1" name="Picture 1" descr="In this example, two unaffected parents each carry one copy of a gene mutation for an autosomal recessive disorder.  They have one affected child and three unaffected children, two of which carry one copy of the gene mu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this example, two unaffected parents each carry one copy of a gene mutation for an autosomal recessive disorder.  They have one affected child and three unaffected children, two of which carry one copy of the gene mutatio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16" cy="353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C0" w:rsidRDefault="004120C0" w:rsidP="004120C0">
      <w:pPr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</w:pPr>
    </w:p>
    <w:p w:rsidR="004120C0" w:rsidRPr="004120C0" w:rsidRDefault="004120C0" w:rsidP="004120C0">
      <w:pPr>
        <w:jc w:val="center"/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  <w:br w:type="column"/>
      </w:r>
      <w:r w:rsidRPr="004120C0"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  <w:lastRenderedPageBreak/>
        <w:t>Autosomal d</w:t>
      </w:r>
      <w:bookmarkStart w:id="0" w:name="_GoBack"/>
      <w:bookmarkEnd w:id="0"/>
      <w:r w:rsidRPr="004120C0"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  <w:t>ominant</w:t>
      </w:r>
    </w:p>
    <w:p w:rsidR="004120C0" w:rsidRPr="004120C0" w:rsidRDefault="004120C0" w:rsidP="004120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>In this example, a man with an autosomal dominant disorder has two affected children and two unaffected children.</w:t>
      </w:r>
    </w:p>
    <w:p w:rsidR="004120C0" w:rsidRPr="004120C0" w:rsidRDefault="004120C0" w:rsidP="00412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</w:rPr>
        <w:drawing>
          <wp:inline distT="0" distB="0" distL="0" distR="0">
            <wp:extent cx="3045661" cy="3931250"/>
            <wp:effectExtent l="0" t="0" r="2540" b="0"/>
            <wp:docPr id="2" name="Picture 2" descr="In this example, a man with an autosomal dominant disorder has two affected children and two unaffected child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 this example, a man with an autosomal dominant disorder has two affected children and two unaffected childre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92" cy="393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C0" w:rsidRDefault="004120C0">
      <w:r>
        <w:br w:type="page"/>
      </w:r>
    </w:p>
    <w:p w:rsidR="004120C0" w:rsidRPr="004120C0" w:rsidRDefault="004120C0" w:rsidP="004120C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</w:pPr>
      <w:r w:rsidRPr="004120C0"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  <w:lastRenderedPageBreak/>
        <w:t>X-Linked dominant (affected father)</w:t>
      </w:r>
    </w:p>
    <w:p w:rsidR="004120C0" w:rsidRPr="004120C0" w:rsidRDefault="004120C0" w:rsidP="004120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>In this example, a man with an X-linked dominant condition has two affected daughters and two unaffected sons.</w:t>
      </w:r>
    </w:p>
    <w:p w:rsidR="004120C0" w:rsidRPr="004120C0" w:rsidRDefault="004120C0" w:rsidP="00412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</w:rPr>
        <w:drawing>
          <wp:inline distT="0" distB="0" distL="0" distR="0">
            <wp:extent cx="2923953" cy="3774152"/>
            <wp:effectExtent l="0" t="0" r="0" b="0"/>
            <wp:docPr id="3" name="Picture 3" descr="In this example, a man with an X-linked dominant condition has two affected daughters and two unaffected s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 this example, a man with an X-linked dominant condition has two affected daughters and two unaffected son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C0" w:rsidRPr="004120C0" w:rsidRDefault="004120C0" w:rsidP="004120C0">
      <w:pPr>
        <w:jc w:val="center"/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</w:pPr>
      <w:r>
        <w:br w:type="column"/>
      </w:r>
      <w:r w:rsidRPr="004120C0"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  <w:lastRenderedPageBreak/>
        <w:t>X-Linked dominant (affected mother)</w:t>
      </w:r>
    </w:p>
    <w:p w:rsidR="004120C0" w:rsidRPr="004120C0" w:rsidRDefault="004120C0" w:rsidP="004120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>In this example, a woman with an X-linked dominant condition has an affected daughter, an affected son, an unaffected daughter, and an unaffected son.</w:t>
      </w:r>
    </w:p>
    <w:p w:rsidR="004120C0" w:rsidRPr="004120C0" w:rsidRDefault="004120C0" w:rsidP="00412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</w:rPr>
        <w:drawing>
          <wp:inline distT="0" distB="0" distL="0" distR="0">
            <wp:extent cx="2726570" cy="3519377"/>
            <wp:effectExtent l="0" t="0" r="0" b="5080"/>
            <wp:docPr id="4" name="Picture 4" descr="In this example, a woman with an X-linked dominant condition has an affected daughter, an affected son, an unaffected daughter, and an unaffected 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 this example, a woman with an X-linked dominant condition has an affected daughter, an affected son, an unaffected daughter, and an unaffected so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14" cy="352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C0" w:rsidRDefault="004120C0">
      <w:r>
        <w:br w:type="page"/>
      </w:r>
    </w:p>
    <w:p w:rsidR="004120C0" w:rsidRPr="004120C0" w:rsidRDefault="004120C0" w:rsidP="004120C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</w:pPr>
      <w:r w:rsidRPr="004120C0"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  <w:lastRenderedPageBreak/>
        <w:t>X-Linked recessive (affected father)</w:t>
      </w:r>
    </w:p>
    <w:p w:rsidR="004120C0" w:rsidRPr="004120C0" w:rsidRDefault="004120C0" w:rsidP="004120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>In this example, a man with an X-linked recessive condition has two unaffected daughters who each carry one copy of the gene mutation, and two unaffected sons who do not have the mutation.</w:t>
      </w:r>
    </w:p>
    <w:p w:rsidR="004120C0" w:rsidRPr="004120C0" w:rsidRDefault="004120C0" w:rsidP="00412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</w:rPr>
        <w:drawing>
          <wp:inline distT="0" distB="0" distL="0" distR="0">
            <wp:extent cx="2647507" cy="3417326"/>
            <wp:effectExtent l="0" t="0" r="635" b="0"/>
            <wp:docPr id="5" name="Picture 5" descr="In this example, a man with an X-linked recessive condition has two unaffected daughters who each carry one copy of the gene mutation, and two unaffected sons who do not have the mu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 this example, a man with an X-linked recessive condition has two unaffected daughters who each carry one copy of the gene mutation, and two unaffected sons who do not have the mutatio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06" cy="34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C0" w:rsidRPr="004120C0" w:rsidRDefault="004120C0" w:rsidP="004120C0">
      <w:pPr>
        <w:jc w:val="center"/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  <w:br w:type="column"/>
      </w:r>
      <w:r w:rsidRPr="004120C0"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  <w:lastRenderedPageBreak/>
        <w:t>X-Linked recessive (carrier mother)</w:t>
      </w:r>
    </w:p>
    <w:p w:rsidR="004120C0" w:rsidRPr="004120C0" w:rsidRDefault="004120C0" w:rsidP="004120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>In this example, an unaffected woman carries one copy of a gene mutation for an X-linked recessive disorder. She has an affected son, an unaffected daughter who carries one copy of the mutation, and two unaffected children who do not have the mutation.</w:t>
      </w:r>
    </w:p>
    <w:p w:rsidR="004120C0" w:rsidRPr="004120C0" w:rsidRDefault="004120C0" w:rsidP="00412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</w:rPr>
        <w:drawing>
          <wp:inline distT="0" distB="0" distL="0" distR="0">
            <wp:extent cx="2636875" cy="3403602"/>
            <wp:effectExtent l="0" t="0" r="0" b="6350"/>
            <wp:docPr id="6" name="Picture 6" descr="In this example, an unaffected woman carries one copy of a gene mutation for an X-linked recessive disorder.  She has an affected son, an unaffected daughter who carries one copy of the mutation, and two unaffected children who do not have the mu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 this example, an unaffected woman carries one copy of a gene mutation for an X-linked recessive disorder.  She has an affected son, an unaffected daughter who carries one copy of the mutation, and two unaffected children who do not have the mutation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68" cy="34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C0" w:rsidRDefault="004120C0">
      <w:r>
        <w:br w:type="page"/>
      </w:r>
    </w:p>
    <w:p w:rsidR="004120C0" w:rsidRPr="004120C0" w:rsidRDefault="004120C0" w:rsidP="004120C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</w:pPr>
      <w:proofErr w:type="spellStart"/>
      <w:r w:rsidRPr="004120C0"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  <w:lastRenderedPageBreak/>
        <w:t>Codominant</w:t>
      </w:r>
      <w:proofErr w:type="spellEnd"/>
    </w:p>
    <w:p w:rsidR="004120C0" w:rsidRPr="004120C0" w:rsidRDefault="004120C0" w:rsidP="004120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The ABO blood group is a major system for classifying blood types in humans. Blood type AB is inherited in a </w:t>
      </w:r>
      <w:proofErr w:type="spellStart"/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>codominant</w:t>
      </w:r>
      <w:proofErr w:type="spellEnd"/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 pattern. In this example, a father with blood type A and a mother with blood type B have four children, each with a different blood type: A, AB, B, and O.</w:t>
      </w:r>
    </w:p>
    <w:p w:rsidR="004120C0" w:rsidRPr="004120C0" w:rsidRDefault="004120C0" w:rsidP="00412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</w:rPr>
        <w:drawing>
          <wp:inline distT="0" distB="0" distL="0" distR="0">
            <wp:extent cx="2924175" cy="3774440"/>
            <wp:effectExtent l="0" t="0" r="9525" b="0"/>
            <wp:docPr id="7" name="Picture 7" descr="The ABO blood group is a major system for classifying blood types in humans.   Blood type AB is inherited in a codominant pattern.  In this example, a father with blood type A and a mother with blood type B have four children, each with a different blood type: A, AB, B, and 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ABO blood group is a major system for classifying blood types in humans.   Blood type AB is inherited in a codominant pattern.  In this example, a father with blood type A and a mother with blood type B have four children, each with a different blood type: A, AB, B, and O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C0" w:rsidRPr="004120C0" w:rsidRDefault="004120C0" w:rsidP="004120C0">
      <w:pPr>
        <w:jc w:val="center"/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</w:pPr>
      <w:r>
        <w:br w:type="column"/>
      </w:r>
      <w:r w:rsidRPr="004120C0">
        <w:rPr>
          <w:rFonts w:ascii="Times New Roman" w:eastAsia="Times New Roman" w:hAnsi="Times New Roman" w:cs="Times New Roman"/>
          <w:b/>
          <w:bCs/>
          <w:color w:val="000066"/>
          <w:kern w:val="36"/>
          <w:sz w:val="35"/>
          <w:szCs w:val="35"/>
        </w:rPr>
        <w:lastRenderedPageBreak/>
        <w:t>Mitochondrial</w:t>
      </w:r>
    </w:p>
    <w:p w:rsidR="004120C0" w:rsidRPr="004120C0" w:rsidRDefault="004120C0" w:rsidP="004120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In one family, </w:t>
      </w:r>
      <w:proofErr w:type="gramStart"/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>a woman with a disorder caused by a mutation in mitochondrial DNA and her unaffected husband have</w:t>
      </w:r>
      <w:proofErr w:type="gramEnd"/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 only affected children. In another family, </w:t>
      </w:r>
      <w:proofErr w:type="gramStart"/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>a man with a condition resulting from a mutation in mitochondrial DNA and his unaffected wife have</w:t>
      </w:r>
      <w:proofErr w:type="gramEnd"/>
      <w:r w:rsidRPr="004120C0"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 no affected children.</w:t>
      </w:r>
    </w:p>
    <w:p w:rsidR="004120C0" w:rsidRPr="004120C0" w:rsidRDefault="004120C0" w:rsidP="00412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</w:rPr>
        <w:drawing>
          <wp:inline distT="0" distB="0" distL="0" distR="0">
            <wp:extent cx="2924175" cy="3774440"/>
            <wp:effectExtent l="0" t="0" r="9525" b="0"/>
            <wp:docPr id="8" name="Picture 8" descr="In one family, a woman with a disorder caused by a mutation in mitochondrial DNA and her unaffected husband have only affected children. In another family, a man with a condition resulting from a mutation in mitochondrial DNA and his unaffected wife have no affected child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 one family, a woman with a disorder caused by a mutation in mitochondrial DNA and her unaffected husband have only affected children. In another family, a man with a condition resulting from a mutation in mitochondrial DNA and his unaffected wife have no affected children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9D" w:rsidRDefault="004120C0"/>
    <w:sectPr w:rsidR="00501C9D" w:rsidSect="004120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C0"/>
    <w:rsid w:val="004120C0"/>
    <w:rsid w:val="005142A8"/>
    <w:rsid w:val="00A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2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0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20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2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0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2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781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35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1123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103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1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49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54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503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689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9558-0FAB-4296-8583-79914046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1</cp:revision>
  <cp:lastPrinted>2012-09-27T05:07:00Z</cp:lastPrinted>
  <dcterms:created xsi:type="dcterms:W3CDTF">2012-09-27T05:03:00Z</dcterms:created>
  <dcterms:modified xsi:type="dcterms:W3CDTF">2012-09-27T05:09:00Z</dcterms:modified>
</cp:coreProperties>
</file>